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98CB" w14:textId="1E60765A" w:rsidR="00890DF1" w:rsidRDefault="00890DF1" w:rsidP="00890DF1">
      <w:pPr>
        <w:spacing w:after="100" w:afterAutospacing="1"/>
        <w:rPr>
          <w:color w:val="000000" w:themeColor="text1"/>
          <w:u w:val="single"/>
        </w:rPr>
      </w:pPr>
      <w:r w:rsidRPr="00B931ED">
        <w:rPr>
          <w:rFonts w:hint="cs"/>
          <w:color w:val="000000" w:themeColor="text1"/>
          <w:highlight w:val="red"/>
          <w:u w:val="single"/>
          <w:cs/>
        </w:rPr>
        <w:t>การป้องกันการติดยาเสพติด</w:t>
      </w:r>
    </w:p>
    <w:p w14:paraId="6AD2956A" w14:textId="20A7CD38" w:rsidR="00890DF1" w:rsidRDefault="00657E6A" w:rsidP="00890DF1">
      <w:pPr>
        <w:spacing w:after="100" w:afterAutospacing="1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55FD26FB" wp14:editId="7495A8F8">
            <wp:simplePos x="0" y="0"/>
            <wp:positionH relativeFrom="column">
              <wp:posOffset>1295400</wp:posOffset>
            </wp:positionH>
            <wp:positionV relativeFrom="page">
              <wp:posOffset>1857375</wp:posOffset>
            </wp:positionV>
            <wp:extent cx="1663700" cy="1663700"/>
            <wp:effectExtent l="0" t="0" r="0" b="0"/>
            <wp:wrapNone/>
            <wp:docPr id="204360203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02038" name="รูปภาพ 2043602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F1" w:rsidRPr="00A819CE">
        <w:rPr>
          <w:rFonts w:hint="cs"/>
          <w:b/>
          <w:bCs/>
          <w:color w:val="000000" w:themeColor="text1"/>
          <w:cs/>
        </w:rPr>
        <w:t>-ป้องกันตนเอง</w:t>
      </w:r>
      <w:r w:rsidR="00890DF1">
        <w:rPr>
          <w:rFonts w:hint="cs"/>
          <w:color w:val="000000" w:themeColor="text1"/>
          <w:cs/>
        </w:rPr>
        <w:t xml:space="preserve"> ไม่ใช้ยาโดยมิได้รับคำแนะนำจากแพทย์ และอย่าทดลอง เสพยาเสพติดทุกชิดโดยเด็ดขาด เพราะติดง่าย          หายยาก</w:t>
      </w:r>
    </w:p>
    <w:p w14:paraId="2BBAE30B" w14:textId="298F478A" w:rsidR="00890DF1" w:rsidRDefault="00890DF1" w:rsidP="00890DF1">
      <w:pPr>
        <w:spacing w:after="100" w:afterAutospacing="1"/>
        <w:rPr>
          <w:color w:val="000000" w:themeColor="text1"/>
        </w:rPr>
      </w:pPr>
      <w:r w:rsidRPr="00A819CE">
        <w:rPr>
          <w:rFonts w:hint="cs"/>
          <w:b/>
          <w:bCs/>
          <w:color w:val="000000" w:themeColor="text1"/>
          <w:cs/>
        </w:rPr>
        <w:t>-ป้องกันครอบครอบ</w:t>
      </w:r>
      <w:r>
        <w:rPr>
          <w:rFonts w:hint="cs"/>
          <w:color w:val="000000" w:themeColor="text1"/>
          <w:cs/>
        </w:rPr>
        <w:t xml:space="preserve"> ควรสอดส่องและเด็กบุคคลในครอบครัวหรือที่อยู่รวมกัน อย่าให้เกี่ยวข้องกับยาเสพติด ต้องคอยอบรมสั่งสอนให้รู้ถึงโทษและภัยของยาเสพติด หากมีผู้เสพยาเสพติดในครอบครัวจงจัดการให้เข้ารักษาตัวที่โรงพยาบาล</w:t>
      </w:r>
    </w:p>
    <w:p w14:paraId="3BA4E740" w14:textId="48E38708" w:rsidR="00890DF1" w:rsidRDefault="00890DF1" w:rsidP="00890DF1">
      <w:pPr>
        <w:spacing w:after="100" w:afterAutospacing="1"/>
        <w:rPr>
          <w:color w:val="000000" w:themeColor="text1"/>
        </w:rPr>
      </w:pPr>
      <w:r w:rsidRPr="00A819CE">
        <w:rPr>
          <w:rFonts w:hint="cs"/>
          <w:b/>
          <w:bCs/>
          <w:color w:val="000000" w:themeColor="text1"/>
          <w:cs/>
        </w:rPr>
        <w:t>-ป้องกันเพื่อนบ้าน</w:t>
      </w:r>
      <w:r>
        <w:rPr>
          <w:rFonts w:hint="cs"/>
          <w:color w:val="000000" w:themeColor="text1"/>
          <w:cs/>
        </w:rPr>
        <w:t xml:space="preserve"> โดยช่วยชี้แจงให้เพื่อนบ้านเข้าใจถึงโทษและภัยของยาเสพติด โดยมิให้ เพื่อนบ้าน รู้เท่าไม่ถึงการณ์ ต้องถูกหลอกหลวง และหากพบว่าเพื่อนบ้านติด ยาเสพติดจงช่วยแนะนำให้ไปรักษาตัวที่โรงพยาบาล</w:t>
      </w:r>
    </w:p>
    <w:p w14:paraId="40485C50" w14:textId="4415B9A2" w:rsidR="00890DF1" w:rsidRDefault="000A2FCB" w:rsidP="00890DF1">
      <w:pPr>
        <w:spacing w:after="100" w:afterAutospacing="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3FE71F" wp14:editId="218A8A7D">
            <wp:simplePos x="0" y="0"/>
            <wp:positionH relativeFrom="column">
              <wp:posOffset>-28575</wp:posOffset>
            </wp:positionH>
            <wp:positionV relativeFrom="paragraph">
              <wp:posOffset>868680</wp:posOffset>
            </wp:positionV>
            <wp:extent cx="2409825" cy="1457325"/>
            <wp:effectExtent l="0" t="0" r="9525" b="9525"/>
            <wp:wrapNone/>
            <wp:docPr id="183350848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08483" name="รูปภาพ 18335084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F1" w:rsidRPr="00A819CE">
        <w:rPr>
          <w:rFonts w:hint="cs"/>
          <w:b/>
          <w:bCs/>
          <w:color w:val="000000" w:themeColor="text1"/>
          <w:cs/>
        </w:rPr>
        <w:t>-ป้องกันโดยให้ความร่วมมือกับทางราชการ</w:t>
      </w:r>
      <w:r w:rsidR="00890DF1">
        <w:rPr>
          <w:rFonts w:hint="cs"/>
          <w:color w:val="000000" w:themeColor="text1"/>
          <w:cs/>
        </w:rPr>
        <w:t xml:space="preserve"> เมื่อทราบว่าบ้านใด ตำบลใดมียาเสพติดแพร่ระบาด ขอให้แจ้งเจ้าหน้าที่ตำรวจทุกแห่งทุกท้องที่ทราบ</w:t>
      </w:r>
    </w:p>
    <w:p w14:paraId="22D31696" w14:textId="5A993F14" w:rsidR="00890DF1" w:rsidRDefault="00890DF1" w:rsidP="00890DF1">
      <w:pPr>
        <w:spacing w:after="0"/>
      </w:pPr>
    </w:p>
    <w:p w14:paraId="2D9E139B" w14:textId="77777777" w:rsidR="00890DF1" w:rsidRDefault="00890DF1" w:rsidP="00890DF1">
      <w:pPr>
        <w:spacing w:after="0"/>
      </w:pPr>
    </w:p>
    <w:p w14:paraId="02B74496" w14:textId="77777777" w:rsidR="00890DF1" w:rsidRDefault="00890DF1" w:rsidP="00890DF1">
      <w:pPr>
        <w:spacing w:after="0"/>
      </w:pPr>
    </w:p>
    <w:p w14:paraId="5AE7F6F5" w14:textId="77777777" w:rsidR="00890DF1" w:rsidRDefault="00890DF1" w:rsidP="00890DF1">
      <w:pPr>
        <w:spacing w:after="0"/>
      </w:pPr>
    </w:p>
    <w:p w14:paraId="0E946853" w14:textId="77777777" w:rsidR="00890DF1" w:rsidRDefault="00890DF1" w:rsidP="00890DF1">
      <w:pPr>
        <w:spacing w:after="0"/>
      </w:pPr>
    </w:p>
    <w:p w14:paraId="4A146A15" w14:textId="77777777" w:rsidR="00890DF1" w:rsidRDefault="00890DF1"/>
    <w:p w14:paraId="14C31F1D" w14:textId="77777777" w:rsidR="00890DF1" w:rsidRDefault="00890DF1" w:rsidP="00890DF1">
      <w:pPr>
        <w:spacing w:after="100" w:afterAutospacing="1"/>
        <w:rPr>
          <w:color w:val="000000" w:themeColor="text1"/>
          <w:u w:val="single"/>
        </w:rPr>
      </w:pPr>
      <w:r w:rsidRPr="00A819CE">
        <w:rPr>
          <w:rFonts w:hint="cs"/>
          <w:color w:val="000000" w:themeColor="text1"/>
          <w:highlight w:val="red"/>
          <w:cs/>
        </w:rPr>
        <w:t>ยาเสพติดป้องกันได้</w:t>
      </w:r>
    </w:p>
    <w:p w14:paraId="22D2419A" w14:textId="4257994B" w:rsidR="00890DF1" w:rsidRDefault="00890DF1" w:rsidP="00890DF1">
      <w:pPr>
        <w:spacing w:after="0"/>
      </w:pPr>
      <w:r w:rsidRPr="000A4FB0">
        <w:rPr>
          <w:rFonts w:ascii="TH SarabunPSK" w:hAnsi="TH SarabunPSK" w:cs="TH SarabunPSK"/>
          <w:b/>
          <w:bCs/>
          <w:color w:val="000000" w:themeColor="text1"/>
          <w:cs/>
        </w:rPr>
        <w:t>-1.</w:t>
      </w:r>
      <w:r>
        <w:rPr>
          <w:rFonts w:hint="cs"/>
          <w:color w:val="000000" w:themeColor="text1"/>
          <w:cs/>
        </w:rPr>
        <w:t xml:space="preserve"> </w:t>
      </w:r>
      <w:r w:rsidRPr="00A819CE">
        <w:rPr>
          <w:rFonts w:hint="cs"/>
          <w:b/>
          <w:bCs/>
          <w:color w:val="000000" w:themeColor="text1"/>
          <w:cs/>
        </w:rPr>
        <w:t>ป้องกันตนเอง</w:t>
      </w:r>
      <w:r>
        <w:rPr>
          <w:rFonts w:hint="cs"/>
          <w:color w:val="000000" w:themeColor="text1"/>
          <w:cs/>
        </w:rPr>
        <w:t xml:space="preserve"> ทำได้โดย...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48087" w14:textId="24EC470D" w:rsidR="00890DF1" w:rsidRDefault="00890DF1" w:rsidP="00890DF1">
      <w:pPr>
        <w:spacing w:after="0"/>
      </w:pPr>
      <w:r>
        <w:rPr>
          <w:rFonts w:hint="cs"/>
          <w:cs/>
        </w:rPr>
        <w:t xml:space="preserve">-ศึกษาหาความรู้ เพื่อให้รู้เท่าทันโทษพิษภัยของยาเสพติด                </w:t>
      </w:r>
    </w:p>
    <w:p w14:paraId="1D3C53B4" w14:textId="2834E1EE" w:rsidR="00890DF1" w:rsidRDefault="00890DF1" w:rsidP="00890DF1">
      <w:pPr>
        <w:spacing w:after="0"/>
      </w:pPr>
      <w:r>
        <w:rPr>
          <w:rFonts w:hint="cs"/>
          <w:cs/>
        </w:rPr>
        <w:t xml:space="preserve">-ไม่ทดลองใช้ยาเสพติดทุกชนิดและปฏิเสธเมื่อถูกชักชวน        </w:t>
      </w:r>
    </w:p>
    <w:p w14:paraId="48C9260B" w14:textId="12CEBEB4" w:rsidR="00890DF1" w:rsidRDefault="00890DF1">
      <w:r>
        <w:rPr>
          <w:rFonts w:hint="cs"/>
          <w:cs/>
        </w:rPr>
        <w:t>-ระมัดระวังเรื่องการใช้ยา เพราะยาบางชนิดอาจทำให้เสพ     ติดได้</w:t>
      </w:r>
    </w:p>
    <w:p w14:paraId="15483370" w14:textId="34374AD9" w:rsidR="00890DF1" w:rsidRDefault="00890DF1" w:rsidP="00890DF1">
      <w:pPr>
        <w:spacing w:after="0"/>
      </w:pPr>
      <w:r>
        <w:rPr>
          <w:rFonts w:hint="cs"/>
          <w:cs/>
        </w:rPr>
        <w:t>-ใช้เวลาว่างให้เป็นประโยชน์</w:t>
      </w:r>
    </w:p>
    <w:p w14:paraId="3D561B85" w14:textId="49449D1F" w:rsidR="00890DF1" w:rsidRDefault="00890DF1" w:rsidP="00890DF1">
      <w:pPr>
        <w:spacing w:after="0"/>
      </w:pPr>
      <w:r>
        <w:rPr>
          <w:rFonts w:hint="cs"/>
          <w:cs/>
        </w:rPr>
        <w:t>-เลือกคบเพื่อนดี ที่ชักชวนกันไปในทางสร้างสรรค์</w:t>
      </w:r>
    </w:p>
    <w:p w14:paraId="5D2D66AC" w14:textId="3F696198" w:rsidR="00890DF1" w:rsidRDefault="00890DF1" w:rsidP="00890DF1">
      <w:pPr>
        <w:spacing w:after="0"/>
      </w:pPr>
      <w:r>
        <w:rPr>
          <w:rFonts w:hint="cs"/>
          <w:cs/>
        </w:rPr>
        <w:t xml:space="preserve">-เมื่อมีปัญหาชีวิต ควรหาหนทางแก้ไขที่ไม่ข้องเกี่ยวกับ </w:t>
      </w:r>
    </w:p>
    <w:p w14:paraId="66292CAF" w14:textId="1C914C92" w:rsidR="00890DF1" w:rsidRDefault="00890DF1" w:rsidP="00890DF1">
      <w:pPr>
        <w:spacing w:after="0"/>
      </w:pPr>
      <w:r>
        <w:rPr>
          <w:rFonts w:hint="cs"/>
          <w:cs/>
        </w:rPr>
        <w:t>ยาเสพติด หากแก้ไขไม่ได้ควรปรึกษาผู้ใหญ่</w:t>
      </w:r>
    </w:p>
    <w:p w14:paraId="3A87A6C7" w14:textId="05837192" w:rsidR="00890DF1" w:rsidRDefault="00890DF1" w:rsidP="00890DF1">
      <w:pPr>
        <w:spacing w:after="240"/>
        <w:rPr>
          <w:cs/>
        </w:rPr>
      </w:pPr>
      <w:r w:rsidRPr="000A4FB0">
        <w:rPr>
          <w:b/>
          <w:bCs/>
        </w:rPr>
        <w:t xml:space="preserve">-2. </w:t>
      </w:r>
      <w:r w:rsidRPr="000A4FB0">
        <w:rPr>
          <w:rFonts w:hint="cs"/>
          <w:b/>
          <w:bCs/>
          <w:cs/>
        </w:rPr>
        <w:t>ป้องกันครอบครัว</w:t>
      </w:r>
      <w:r w:rsidR="000A4FB0">
        <w:rPr>
          <w:rFonts w:hint="cs"/>
          <w:cs/>
        </w:rPr>
        <w:t xml:space="preserve"> </w:t>
      </w:r>
      <w:r>
        <w:rPr>
          <w:rFonts w:hint="cs"/>
          <w:cs/>
        </w:rPr>
        <w:t>ทำได้โดย...</w:t>
      </w:r>
    </w:p>
    <w:p w14:paraId="403E5DA6" w14:textId="329AAE21" w:rsidR="00890DF1" w:rsidRDefault="00890DF1" w:rsidP="000A4FB0">
      <w:pPr>
        <w:spacing w:after="0"/>
      </w:pPr>
      <w:r>
        <w:rPr>
          <w:rFonts w:hint="cs"/>
          <w:cs/>
        </w:rPr>
        <w:t>-สร้างความรัก ความอบอุ่นและความสัมพันธ์อันดีระหว่างสมาชิกใรครอบครัว</w:t>
      </w:r>
    </w:p>
    <w:p w14:paraId="2A9C0257" w14:textId="48E80707" w:rsidR="00890DF1" w:rsidRDefault="00890DF1" w:rsidP="000A4FB0">
      <w:pPr>
        <w:spacing w:after="0"/>
      </w:pPr>
      <w:r>
        <w:rPr>
          <w:rFonts w:hint="cs"/>
          <w:cs/>
        </w:rPr>
        <w:t>-รู้และปฏิบัติตามบทบาทหน้าที่ของตนเอง</w:t>
      </w:r>
    </w:p>
    <w:p w14:paraId="24DF9B4A" w14:textId="7733BC28" w:rsidR="00890DF1" w:rsidRDefault="00890DF1" w:rsidP="000A4FB0">
      <w:pPr>
        <w:spacing w:after="0"/>
      </w:pPr>
      <w:r>
        <w:rPr>
          <w:rFonts w:hint="cs"/>
          <w:cs/>
        </w:rPr>
        <w:t>-ดูแลสมาชิกในครอบครัว ไม่ให้ข้องเกี่ยวกับยาเสพติด</w:t>
      </w:r>
    </w:p>
    <w:p w14:paraId="56F86FD8" w14:textId="19E876DE" w:rsidR="00890DF1" w:rsidRDefault="00890DF1" w:rsidP="000A4FB0">
      <w:pPr>
        <w:spacing w:after="0"/>
      </w:pPr>
      <w:r>
        <w:rPr>
          <w:rFonts w:hint="cs"/>
          <w:cs/>
        </w:rPr>
        <w:t>-ให้กำลังใจและหาทางแก้ไข หากพบว่าสมาชิกในครอบครัวติดยาเสพติด</w:t>
      </w:r>
    </w:p>
    <w:p w14:paraId="04D3271D" w14:textId="65E0E691" w:rsidR="00890DF1" w:rsidRDefault="00657E6A">
      <w:r>
        <w:rPr>
          <w:noProof/>
        </w:rPr>
        <w:drawing>
          <wp:anchor distT="0" distB="0" distL="114300" distR="114300" simplePos="0" relativeHeight="251669504" behindDoc="1" locked="0" layoutInCell="1" allowOverlap="1" wp14:anchorId="55858E0E" wp14:editId="71C3E4DD">
            <wp:simplePos x="0" y="0"/>
            <wp:positionH relativeFrom="column">
              <wp:posOffset>1962785</wp:posOffset>
            </wp:positionH>
            <wp:positionV relativeFrom="paragraph">
              <wp:posOffset>55879</wp:posOffset>
            </wp:positionV>
            <wp:extent cx="1054100" cy="1689907"/>
            <wp:effectExtent l="0" t="0" r="0" b="5715"/>
            <wp:wrapNone/>
            <wp:docPr id="183184987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49871" name="รูปภาพ 183184987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36" cy="170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F1" w:rsidRPr="000A4FB0">
        <w:rPr>
          <w:rFonts w:ascii="TH SarabunPSK" w:hAnsi="TH SarabunPSK" w:cs="TH SarabunPSK"/>
          <w:b/>
          <w:bCs/>
          <w:cs/>
        </w:rPr>
        <w:t>-3. ป้องกันชุมชน</w:t>
      </w:r>
      <w:r w:rsidR="00890DF1">
        <w:rPr>
          <w:rFonts w:hint="cs"/>
          <w:cs/>
        </w:rPr>
        <w:t xml:space="preserve"> ทำได้โดย....</w:t>
      </w:r>
    </w:p>
    <w:p w14:paraId="3BE39E6D" w14:textId="44F77F71" w:rsidR="00890DF1" w:rsidRDefault="00890DF1" w:rsidP="000A4FB0">
      <w:pPr>
        <w:spacing w:after="0"/>
      </w:pPr>
      <w:r>
        <w:rPr>
          <w:rFonts w:hint="cs"/>
          <w:cs/>
        </w:rPr>
        <w:t>-ช่วยชุมชนในการต่อต้านยาเสพติด</w:t>
      </w:r>
    </w:p>
    <w:p w14:paraId="1925A84E" w14:textId="193B914C" w:rsidR="00890DF1" w:rsidRDefault="00890DF1" w:rsidP="000A4FB0">
      <w:pPr>
        <w:spacing w:after="0"/>
      </w:pPr>
      <w:r>
        <w:rPr>
          <w:rFonts w:hint="cs"/>
          <w:cs/>
        </w:rPr>
        <w:t>-เมื่อทราบแหล่งเสพ แหล่งค้า หรือผลิตยาเสพติด ควรแจ้งให้เจ้าหน้าที่ทราบทันที</w:t>
      </w:r>
    </w:p>
    <w:p w14:paraId="6F8A4502" w14:textId="77777777" w:rsidR="00890DF1" w:rsidRDefault="00890DF1"/>
    <w:p w14:paraId="07BAD415" w14:textId="67E3EEA3" w:rsidR="00890DF1" w:rsidRPr="000A2FCB" w:rsidRDefault="000A2FCB">
      <w:pPr>
        <w:rPr>
          <w:rFonts w:ascii="TH SarabunPSK" w:hAnsi="TH SarabunPSK" w:cs="TH SarabunPSK"/>
          <w:b/>
          <w:bCs/>
          <w:color w:val="FFFF00"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color w:val="FFFF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5706D" wp14:editId="6CE07BF6">
                <wp:simplePos x="0" y="0"/>
                <wp:positionH relativeFrom="column">
                  <wp:posOffset>868046</wp:posOffset>
                </wp:positionH>
                <wp:positionV relativeFrom="paragraph">
                  <wp:posOffset>-325120</wp:posOffset>
                </wp:positionV>
                <wp:extent cx="1524000" cy="1114425"/>
                <wp:effectExtent l="19050" t="0" r="38100" b="219075"/>
                <wp:wrapNone/>
                <wp:docPr id="1089805347" name="ลูกโป่งความคิด: ก้อนเม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144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5EB12" w14:textId="1BB5E309" w:rsidR="000A2FCB" w:rsidRPr="00855A14" w:rsidRDefault="00855A14" w:rsidP="00855A1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855A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เจ้าข้าเอ้ย.....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70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ลูกโป่งความคิด: ก้อนเมฆ 6" o:spid="_x0000_s1026" type="#_x0000_t106" style="position:absolute;margin-left:68.35pt;margin-top:-25.6pt;width:120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" adj="6300,24300" fillcolor="#8971e1 [3208]" strokecolor="#0f0829 [488]" strokeweight="1pt">
                <v:stroke joinstyle="miter"/>
                <v:textbox>
                  <w:txbxContent>
                    <w:p w14:paraId="2DA5EB12" w14:textId="1BB5E309" w:rsidR="000A2FCB" w:rsidRPr="00855A14" w:rsidRDefault="00855A14" w:rsidP="00855A1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855A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เจ้าข้าเอ้ย.....</w:t>
                      </w:r>
                    </w:p>
                  </w:txbxContent>
                </v:textbox>
              </v:shape>
            </w:pict>
          </mc:Fallback>
        </mc:AlternateContent>
      </w:r>
      <w:r w:rsidRPr="000A2FCB">
        <w:rPr>
          <w:rFonts w:ascii="TH SarabunPSK" w:hAnsi="TH SarabunPSK" w:cs="TH SarabunPSK"/>
          <w:b/>
          <w:bCs/>
          <w:color w:val="FFFF00"/>
          <w:sz w:val="72"/>
          <w:szCs w:val="72"/>
        </w:rPr>
        <w:sym w:font="Wingdings 2" w:char="F081"/>
      </w:r>
      <w:r>
        <w:rPr>
          <w:rFonts w:ascii="TH SarabunPSK" w:hAnsi="TH SarabunPSK" w:cs="TH SarabunPSK"/>
          <w:b/>
          <w:bCs/>
          <w:color w:val="FFFF00"/>
          <w:sz w:val="72"/>
          <w:szCs w:val="72"/>
        </w:rPr>
        <w:t xml:space="preserve">             </w:t>
      </w:r>
    </w:p>
    <w:p w14:paraId="517ED34D" w14:textId="0A000386" w:rsidR="00890DF1" w:rsidRDefault="000A2F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F01B" wp14:editId="4F2D1C20">
                <wp:simplePos x="0" y="0"/>
                <wp:positionH relativeFrom="column">
                  <wp:posOffset>296545</wp:posOffset>
                </wp:positionH>
                <wp:positionV relativeFrom="paragraph">
                  <wp:posOffset>285116</wp:posOffset>
                </wp:positionV>
                <wp:extent cx="2847975" cy="1066800"/>
                <wp:effectExtent l="0" t="0" r="28575" b="19050"/>
                <wp:wrapNone/>
                <wp:docPr id="641033020" name="แผนผังลำดับงาน: เทปเจาะร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0668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5F036" w14:textId="5AD0DA78" w:rsidR="000A4FB0" w:rsidRPr="000A4FB0" w:rsidRDefault="000A4FB0" w:rsidP="000A4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A4F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F01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2" o:spid="_x0000_s1027" type="#_x0000_t122" style="position:absolute;margin-left:23.35pt;margin-top:22.45pt;width:224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" fillcolor="#e32d91 [3204]" strokecolor="#230415 [484]" strokeweight="1pt">
                <v:textbox>
                  <w:txbxContent>
                    <w:p w14:paraId="2635F036" w14:textId="5AD0DA78" w:rsidR="000A4FB0" w:rsidRPr="000A4FB0" w:rsidRDefault="000A4FB0" w:rsidP="000A4F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0A4FB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</w:t>
      </w:r>
    </w:p>
    <w:p w14:paraId="4B015600" w14:textId="45435124" w:rsidR="000A4FB0" w:rsidRDefault="000A4FB0"/>
    <w:p w14:paraId="6B357B61" w14:textId="613DDD83" w:rsidR="000A2FCB" w:rsidRDefault="000A2FCB">
      <w:pPr>
        <w:rPr>
          <w:rFonts w:ascii="TH SarabunPSK" w:hAnsi="TH SarabunPSK" w:cs="TH SarabunPSK"/>
          <w:b/>
          <w:bCs/>
          <w:sz w:val="96"/>
          <w:szCs w:val="96"/>
        </w:rPr>
      </w:pPr>
    </w:p>
    <w:p w14:paraId="789B73AE" w14:textId="236E12ED" w:rsidR="00890DF1" w:rsidRPr="000A4FB0" w:rsidRDefault="000A2FCB">
      <w:pPr>
        <w:rPr>
          <w:rFonts w:ascii="TH SarabunPSK" w:hAnsi="TH SarabunPSK" w:cs="TH SarabunPSK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614FFD" wp14:editId="0174EAFB">
            <wp:simplePos x="0" y="0"/>
            <wp:positionH relativeFrom="column">
              <wp:posOffset>201295</wp:posOffset>
            </wp:positionH>
            <wp:positionV relativeFrom="paragraph">
              <wp:posOffset>798830</wp:posOffset>
            </wp:positionV>
            <wp:extent cx="2663825" cy="1776074"/>
            <wp:effectExtent l="0" t="0" r="3175" b="0"/>
            <wp:wrapTight wrapText="bothSides">
              <wp:wrapPolygon edited="0">
                <wp:start x="0" y="0"/>
                <wp:lineTo x="0" y="21322"/>
                <wp:lineTo x="21471" y="21322"/>
                <wp:lineTo x="21471" y="0"/>
                <wp:lineTo x="0" y="0"/>
              </wp:wrapPolygon>
            </wp:wrapTight>
            <wp:docPr id="97639632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96323" name="รูปภาพ 9763963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77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FB0">
        <w:rPr>
          <w:rFonts w:ascii="TH SarabunPSK" w:hAnsi="TH SarabunPSK" w:cs="TH SarabunPSK" w:hint="cs"/>
          <w:b/>
          <w:bCs/>
          <w:sz w:val="96"/>
          <w:szCs w:val="96"/>
        </w:rPr>
        <w:sym w:font="Wingdings 2" w:char="F081"/>
      </w:r>
      <w:r w:rsidR="000A4FB0" w:rsidRPr="000A4FB0">
        <w:rPr>
          <w:rFonts w:ascii="TH SarabunPSK" w:hAnsi="TH SarabunPSK" w:cs="TH SarabunPSK"/>
          <w:b/>
          <w:bCs/>
          <w:sz w:val="40"/>
          <w:szCs w:val="40"/>
          <w:cs/>
        </w:rPr>
        <w:t>ความรู้เกี่ยวกับยาและสารเสพติด</w:t>
      </w:r>
    </w:p>
    <w:p w14:paraId="0596C2F8" w14:textId="279F3813" w:rsidR="00890DF1" w:rsidRDefault="00890DF1"/>
    <w:p w14:paraId="51C30C6B" w14:textId="5284BCDE" w:rsidR="00890DF1" w:rsidRPr="000A2FCB" w:rsidRDefault="000A2FCB" w:rsidP="000A2FCB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0A2FCB">
        <w:rPr>
          <w:rFonts w:ascii="TH SarabunPSK" w:hAnsi="TH SarabunPSK" w:cs="TH SarabunPSK"/>
          <w:b/>
          <w:bCs/>
          <w:sz w:val="40"/>
          <w:szCs w:val="40"/>
          <w:cs/>
        </w:rPr>
        <w:t>ด้วยความปรารถนาดีจาก</w:t>
      </w:r>
    </w:p>
    <w:p w14:paraId="6550698F" w14:textId="6E80B622" w:rsidR="000A2FCB" w:rsidRPr="000A2FCB" w:rsidRDefault="000A2FCB" w:rsidP="000A2FCB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0A2FCB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องค์การบริหารส่วนตำบลบ</w:t>
      </w:r>
      <w:proofErr w:type="spellStart"/>
      <w:r w:rsidRPr="000A2FCB">
        <w:rPr>
          <w:rFonts w:ascii="TH SarabunPSK" w:hAnsi="TH SarabunPSK" w:cs="TH SarabunPSK"/>
          <w:b/>
          <w:bCs/>
          <w:sz w:val="40"/>
          <w:szCs w:val="40"/>
          <w:cs/>
        </w:rPr>
        <w:t>ือ</w:t>
      </w:r>
      <w:proofErr w:type="spellEnd"/>
      <w:r w:rsidRPr="000A2FCB">
        <w:rPr>
          <w:rFonts w:ascii="TH SarabunPSK" w:hAnsi="TH SarabunPSK" w:cs="TH SarabunPSK"/>
          <w:b/>
          <w:bCs/>
          <w:sz w:val="40"/>
          <w:szCs w:val="40"/>
          <w:cs/>
        </w:rPr>
        <w:t>เระ</w:t>
      </w:r>
    </w:p>
    <w:p w14:paraId="311F7506" w14:textId="50CA5626" w:rsidR="000A2FCB" w:rsidRPr="000A2FCB" w:rsidRDefault="000A2FCB" w:rsidP="000A2FCB">
      <w:pPr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A2FCB">
        <w:rPr>
          <w:rFonts w:ascii="TH SarabunPSK" w:hAnsi="TH SarabunPSK" w:cs="TH SarabunPSK"/>
          <w:b/>
          <w:bCs/>
          <w:sz w:val="40"/>
          <w:szCs w:val="40"/>
          <w:cs/>
        </w:rPr>
        <w:t>อำเภอสายบุรี จังหวัดปัตตานี</w:t>
      </w:r>
    </w:p>
    <w:p w14:paraId="03887822" w14:textId="01812EF2" w:rsidR="00643823" w:rsidRPr="00643823" w:rsidRDefault="00643823" w:rsidP="00643823">
      <w:pPr>
        <w:spacing w:after="0"/>
        <w:rPr>
          <w:rFonts w:ascii="Cordia New" w:hAnsi="Cordia New" w:cs="Cordia New"/>
          <w:sz w:val="28"/>
        </w:rPr>
      </w:pPr>
      <w:r w:rsidRPr="00643823">
        <w:rPr>
          <w:rFonts w:ascii="Cordia New" w:hAnsi="Cordia New" w:cs="Cordia New" w:hint="cs"/>
          <w:sz w:val="28"/>
          <w:highlight w:val="red"/>
          <w:cs/>
        </w:rPr>
        <w:lastRenderedPageBreak/>
        <w:t>ยาเสพติดคืออะไร..............</w:t>
      </w:r>
    </w:p>
    <w:p w14:paraId="274B49BD" w14:textId="2AE27E83" w:rsidR="00643823" w:rsidRPr="00643823" w:rsidRDefault="00643823" w:rsidP="00643823">
      <w:pPr>
        <w:spacing w:after="0"/>
        <w:ind w:firstLine="720"/>
        <w:rPr>
          <w:rFonts w:ascii="Cordia New" w:hAnsi="Cordia New" w:cs="Cordia New"/>
          <w:sz w:val="28"/>
        </w:rPr>
      </w:pPr>
      <w:r w:rsidRPr="00643823">
        <w:rPr>
          <w:rFonts w:ascii="Cordia New" w:hAnsi="Cordia New" w:cs="Cordia New"/>
          <w:sz w:val="28"/>
          <w:cs/>
        </w:rPr>
        <w:t>ยาเสพติด หมายถึง ยาหรือสารเคมี หรือวัตถุชนิดใด ๆ ที่</w:t>
      </w:r>
      <w:r w:rsidRPr="00643823">
        <w:rPr>
          <w:rFonts w:ascii="Cordia New" w:hAnsi="Cordia New" w:cs="Cordia New"/>
          <w:sz w:val="28"/>
        </w:rPr>
        <w:t xml:space="preserve"> </w:t>
      </w:r>
      <w:r w:rsidRPr="00643823">
        <w:rPr>
          <w:rFonts w:ascii="Cordia New" w:hAnsi="Cordia New" w:cs="Cordia New"/>
          <w:sz w:val="28"/>
          <w:cs/>
        </w:rPr>
        <w:t>อาจเป็นผลิตภัณฑ์จากธรรมชาติ หรือจากการสังเคราะห์ซึ่งเมื่อเสพ</w:t>
      </w:r>
      <w:r w:rsidRPr="00643823">
        <w:rPr>
          <w:rFonts w:ascii="Cordia New" w:hAnsi="Cordia New" w:cs="Cordia New"/>
          <w:sz w:val="28"/>
        </w:rPr>
        <w:t xml:space="preserve"> </w:t>
      </w:r>
      <w:r w:rsidRPr="00643823">
        <w:rPr>
          <w:rFonts w:ascii="Cordia New" w:hAnsi="Cordia New" w:cs="Cordia New"/>
          <w:sz w:val="28"/>
          <w:cs/>
        </w:rPr>
        <w:t>เข้าสู่ร่างกายไม่ว่าจะโดยวิธีการกิน ดม สูบ ฉีด หรือวิธีใด ๆ ก็ตาม</w:t>
      </w:r>
      <w:r w:rsidRPr="00643823">
        <w:rPr>
          <w:rFonts w:ascii="Cordia New" w:hAnsi="Cordia New" w:cs="Cordia New"/>
          <w:sz w:val="28"/>
        </w:rPr>
        <w:t xml:space="preserve"> </w:t>
      </w:r>
      <w:r w:rsidRPr="00643823">
        <w:rPr>
          <w:rFonts w:ascii="Cordia New" w:hAnsi="Cordia New" w:cs="Cordia New"/>
          <w:sz w:val="28"/>
          <w:cs/>
        </w:rPr>
        <w:t>เป็นช่วงระยะเวลา หรือนานติดกันจนท าให้ร่างกายทรุดโทรมและ</w:t>
      </w:r>
      <w:r w:rsidRPr="00643823">
        <w:rPr>
          <w:rFonts w:ascii="Cordia New" w:hAnsi="Cordia New" w:cs="Cordia New"/>
          <w:sz w:val="28"/>
        </w:rPr>
        <w:t xml:space="preserve"> </w:t>
      </w:r>
      <w:r w:rsidRPr="00643823">
        <w:rPr>
          <w:rFonts w:ascii="Cordia New" w:hAnsi="Cordia New" w:cs="Cordia New"/>
          <w:sz w:val="28"/>
          <w:cs/>
        </w:rPr>
        <w:t>ตกอยู่ใต้อ านาจหรือเป็นทาสของสิ่งนั้น ทั้งด้านร่างกายแล</w:t>
      </w:r>
      <w:r w:rsidRPr="00643823">
        <w:rPr>
          <w:rFonts w:ascii="Cordia New" w:hAnsi="Cordia New" w:cs="Cordia New"/>
          <w:sz w:val="28"/>
          <w:cs/>
        </w:rPr>
        <w:t>ะจิตใจหรือจิตใจเพียงอย่างเดียว</w:t>
      </w:r>
    </w:p>
    <w:p w14:paraId="799C383C" w14:textId="2088CC7D" w:rsidR="00643823" w:rsidRPr="00643823" w:rsidRDefault="00643823" w:rsidP="00643823">
      <w:pPr>
        <w:spacing w:after="0"/>
        <w:rPr>
          <w:rFonts w:ascii="Cordia New" w:hAnsi="Cordia New" w:cs="Cordia New"/>
          <w:sz w:val="28"/>
        </w:rPr>
      </w:pPr>
      <w:r w:rsidRPr="00643823">
        <w:rPr>
          <w:rFonts w:ascii="Cordia New" w:hAnsi="Cordia New" w:cs="Cordia New"/>
          <w:sz w:val="28"/>
          <w:highlight w:val="red"/>
          <w:cs/>
        </w:rPr>
        <w:t>ประเภทของยาเสพติด</w:t>
      </w:r>
      <w:r w:rsidRPr="00643823">
        <w:rPr>
          <w:rFonts w:ascii="Cordia New" w:hAnsi="Cordia New" w:cs="Cordia New"/>
          <w:sz w:val="28"/>
          <w:highlight w:val="red"/>
        </w:rPr>
        <w:t>…….</w:t>
      </w:r>
    </w:p>
    <w:p w14:paraId="784AC2F5" w14:textId="3061FE43" w:rsidR="00643823" w:rsidRDefault="00643823" w:rsidP="00643823">
      <w:pPr>
        <w:spacing w:after="0"/>
        <w:ind w:firstLine="720"/>
        <w:rPr>
          <w:rFonts w:ascii="Cordia New" w:hAnsi="Cordia New" w:cs="Cordia New"/>
          <w:sz w:val="28"/>
        </w:rPr>
      </w:pPr>
      <w:r w:rsidRPr="00643823">
        <w:rPr>
          <w:rFonts w:ascii="Cordia New" w:hAnsi="Cordia New" w:cs="Cordia New"/>
          <w:sz w:val="28"/>
        </w:rPr>
        <w:sym w:font="Symbol" w:char="F0B6"/>
      </w:r>
      <w:r w:rsidRPr="00643823">
        <w:rPr>
          <w:rFonts w:ascii="Cordia New" w:hAnsi="Cordia New" w:cs="Cordia New"/>
          <w:sz w:val="28"/>
          <w:cs/>
        </w:rPr>
        <w:t xml:space="preserve"> แบ่งตามลักษณะการผลิต</w:t>
      </w:r>
      <w:r w:rsidRPr="00643823">
        <w:rPr>
          <w:rFonts w:ascii="Cordia New" w:hAnsi="Cordia New" w:cs="Cordia New"/>
          <w:sz w:val="28"/>
        </w:rPr>
        <w:t xml:space="preserve"> - </w:t>
      </w:r>
      <w:r w:rsidRPr="00643823">
        <w:rPr>
          <w:rFonts w:ascii="Cordia New" w:hAnsi="Cordia New" w:cs="Cordia New"/>
          <w:sz w:val="28"/>
          <w:cs/>
        </w:rPr>
        <w:t>สิ่งเสพติดที่เกิดขึ้นเองตามธรรมชาติ เช่น ฝิ่น กัญชา ฯลฯ</w:t>
      </w:r>
      <w:r w:rsidRPr="00643823">
        <w:rPr>
          <w:rFonts w:ascii="Cordia New" w:hAnsi="Cordia New" w:cs="Cordia New"/>
          <w:sz w:val="28"/>
        </w:rPr>
        <w:t xml:space="preserve"> - </w:t>
      </w:r>
      <w:r w:rsidRPr="00643823">
        <w:rPr>
          <w:rFonts w:ascii="Cordia New" w:hAnsi="Cordia New" w:cs="Cordia New"/>
          <w:sz w:val="28"/>
          <w:cs/>
        </w:rPr>
        <w:t>สิ่งเสพติดสังเคราะห์ได้แก่สิ่งเสพติดที่ผลิตด้วยกรรมวิธี</w:t>
      </w:r>
      <w:r w:rsidRPr="00643823">
        <w:rPr>
          <w:rFonts w:ascii="Cordia New" w:hAnsi="Cordia New" w:cs="Cordia New"/>
          <w:sz w:val="28"/>
        </w:rPr>
        <w:t xml:space="preserve"> </w:t>
      </w:r>
      <w:r w:rsidRPr="00643823">
        <w:rPr>
          <w:rFonts w:ascii="Cordia New" w:hAnsi="Cordia New" w:cs="Cordia New"/>
          <w:sz w:val="28"/>
          <w:cs/>
        </w:rPr>
        <w:t xml:space="preserve">ทางเคมี เช่น เฮโรอีน มอร์ฟีน </w:t>
      </w:r>
    </w:p>
    <w:p w14:paraId="6AF352EE" w14:textId="324B7DED" w:rsidR="00643823" w:rsidRPr="00643823" w:rsidRDefault="00657E6A" w:rsidP="004D6BDA">
      <w:pPr>
        <w:spacing w:after="0"/>
        <w:ind w:firstLine="720"/>
        <w:rPr>
          <w:rFonts w:ascii="Cordia New" w:hAnsi="Cordia New" w:cs="Cordia New"/>
          <w:sz w:val="28"/>
        </w:rPr>
      </w:pPr>
      <w:r>
        <w:rPr>
          <w:noProof/>
          <w:lang w:val="th-TH"/>
        </w:rPr>
        <w:drawing>
          <wp:anchor distT="0" distB="0" distL="114300" distR="114300" simplePos="0" relativeHeight="251667456" behindDoc="1" locked="0" layoutInCell="1" allowOverlap="1" wp14:anchorId="15908861" wp14:editId="34DBF012">
            <wp:simplePos x="0" y="0"/>
            <wp:positionH relativeFrom="column">
              <wp:posOffset>3409950</wp:posOffset>
            </wp:positionH>
            <wp:positionV relativeFrom="paragraph">
              <wp:posOffset>511810</wp:posOffset>
            </wp:positionV>
            <wp:extent cx="2959100" cy="2124075"/>
            <wp:effectExtent l="0" t="0" r="0" b="9525"/>
            <wp:wrapNone/>
            <wp:docPr id="343129513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29513" name="รูปภาพ 3431295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233" cy="213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</w:rPr>
        <w:sym w:font="Symbol" w:char="F0B6"/>
      </w:r>
      <w:r w:rsidR="00643823" w:rsidRPr="00643823">
        <w:rPr>
          <w:rFonts w:ascii="Cordia New" w:hAnsi="Cordia New" w:cs="Cordia New"/>
          <w:sz w:val="28"/>
          <w:cs/>
        </w:rPr>
        <w:t xml:space="preserve"> แบ่งตามลักษณะการออกฤทธิ์ต่อระบบประสาท</w:t>
      </w:r>
      <w:r w:rsidR="00643823" w:rsidRPr="00643823">
        <w:rPr>
          <w:rFonts w:ascii="Cordia New" w:hAnsi="Cordia New" w:cs="Cordia New"/>
          <w:sz w:val="28"/>
        </w:rPr>
        <w:t xml:space="preserve"> - </w:t>
      </w:r>
      <w:r w:rsidR="00643823" w:rsidRPr="00643823">
        <w:rPr>
          <w:rFonts w:ascii="Cordia New" w:hAnsi="Cordia New" w:cs="Cordia New"/>
          <w:sz w:val="28"/>
          <w:cs/>
        </w:rPr>
        <w:t>ประเภทออกฤทธิ์กดประสาท จะมีฤทธิ์ท าให้สมองมึนงง</w:t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ประสาทชา ง่วงซึม ได้แก่ ฝิ่น มอร์ฟีน โคเคน</w:t>
      </w:r>
      <w:r w:rsidR="00643823" w:rsidRPr="00643823">
        <w:rPr>
          <w:rFonts w:ascii="Cordia New" w:hAnsi="Cordia New" w:cs="Cordia New"/>
          <w:sz w:val="28"/>
        </w:rPr>
        <w:t xml:space="preserve"> - </w:t>
      </w:r>
      <w:r w:rsidR="00643823" w:rsidRPr="00643823">
        <w:rPr>
          <w:rFonts w:ascii="Cordia New" w:hAnsi="Cordia New" w:cs="Cordia New"/>
          <w:sz w:val="28"/>
          <w:cs/>
        </w:rPr>
        <w:t>ประเภทออกฤทธิ์กระตุ้นประสาทจะมีฤทธิ์ท าให้เกิดอาการ</w:t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ตื่นเต้น ตลอดเวลา ไม่รู้สึกง่วงนอน แต่เมื่อหมดฤทธิ์ยาผู้</w:t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เสพจะหมด ได้แก่ แอม</w:t>
      </w:r>
      <w:proofErr w:type="spellStart"/>
      <w:r w:rsidR="00643823" w:rsidRPr="00643823">
        <w:rPr>
          <w:rFonts w:ascii="Cordia New" w:hAnsi="Cordia New" w:cs="Cordia New"/>
          <w:sz w:val="28"/>
          <w:cs/>
        </w:rPr>
        <w:t>เฟ</w:t>
      </w:r>
      <w:proofErr w:type="spellEnd"/>
      <w:r w:rsidR="00643823" w:rsidRPr="00643823">
        <w:rPr>
          <w:rFonts w:ascii="Cordia New" w:hAnsi="Cordia New" w:cs="Cordia New"/>
          <w:sz w:val="28"/>
          <w:cs/>
        </w:rPr>
        <w:t>ตามีน หรือยาม้า กระท่อม</w:t>
      </w:r>
      <w:r w:rsidR="00643823" w:rsidRPr="00643823">
        <w:rPr>
          <w:rFonts w:ascii="Cordia New" w:hAnsi="Cordia New" w:cs="Cordia New"/>
          <w:sz w:val="28"/>
        </w:rPr>
        <w:t xml:space="preserve"> - </w:t>
      </w:r>
      <w:r w:rsidR="00643823" w:rsidRPr="00643823">
        <w:rPr>
          <w:rFonts w:ascii="Cordia New" w:hAnsi="Cordia New" w:cs="Cordia New"/>
          <w:sz w:val="28"/>
          <w:cs/>
        </w:rPr>
        <w:t>ประเภทออกฤทธิ์หลอนประสาท จะมีฤทธิ์ท าให้เกิดอาการ</w:t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ประสาทหลอนเห็นภาพ ลวงตาหูแว่ว อารมณ์แปรปรวน</w:t>
      </w:r>
      <w:r w:rsidR="00643823" w:rsidRPr="00643823">
        <w:rPr>
          <w:rFonts w:ascii="Cordia New" w:hAnsi="Cordia New" w:cs="Cordia New"/>
          <w:sz w:val="28"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ได้แก่ แอลเอสดี หรือ เหล้าแห้ง เห็ดขี้ควาย</w:t>
      </w:r>
      <w:r w:rsidR="00643823" w:rsidRPr="00643823">
        <w:rPr>
          <w:rFonts w:ascii="Cordia New" w:hAnsi="Cordia New" w:cs="Cordia New"/>
          <w:sz w:val="28"/>
        </w:rPr>
        <w:t xml:space="preserve"> - </w:t>
      </w:r>
      <w:r w:rsidR="00643823" w:rsidRPr="00643823">
        <w:rPr>
          <w:rFonts w:ascii="Cordia New" w:hAnsi="Cordia New" w:cs="Cordia New"/>
          <w:sz w:val="28"/>
          <w:cs/>
        </w:rPr>
        <w:t>ประเภทออกฤทธิ์กดประสาท และหลอนประสาทด้วย</w:t>
      </w:r>
      <w:r w:rsidR="004D6BDA">
        <w:rPr>
          <w:rFonts w:ascii="Cordia New" w:hAnsi="Cordia New" w:cs="Cordia New" w:hint="cs"/>
          <w:sz w:val="28"/>
          <w:cs/>
        </w:rPr>
        <w:t xml:space="preserve"> </w:t>
      </w:r>
      <w:r w:rsidR="00643823" w:rsidRPr="00643823">
        <w:rPr>
          <w:rFonts w:ascii="Cordia New" w:hAnsi="Cordia New" w:cs="Cordia New"/>
          <w:sz w:val="28"/>
          <w:cs/>
        </w:rPr>
        <w:t>ได้แก่ กัญชา</w:t>
      </w:r>
    </w:p>
    <w:p w14:paraId="4E0092C0" w14:textId="22912D50" w:rsidR="00643823" w:rsidRDefault="00643823" w:rsidP="006438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C6B3FB7" wp14:editId="3C76AB76">
            <wp:simplePos x="0" y="0"/>
            <wp:positionH relativeFrom="column">
              <wp:posOffset>276225</wp:posOffset>
            </wp:positionH>
            <wp:positionV relativeFrom="paragraph">
              <wp:posOffset>71755</wp:posOffset>
            </wp:positionV>
            <wp:extent cx="2124075" cy="1111721"/>
            <wp:effectExtent l="0" t="0" r="0" b="0"/>
            <wp:wrapNone/>
            <wp:docPr id="7654082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08297" name="รูปภาพ 7654082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1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22E1F" w14:textId="159C7192" w:rsidR="00643823" w:rsidRPr="00643823" w:rsidRDefault="00643823" w:rsidP="0064382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3B842BB0" w14:textId="24DD46BC" w:rsidR="00890DF1" w:rsidRDefault="004D6BDA" w:rsidP="004D6BDA">
      <w:pPr>
        <w:spacing w:after="0"/>
      </w:pPr>
      <w:r w:rsidRPr="004D6BDA">
        <w:rPr>
          <w:rFonts w:hint="cs"/>
          <w:highlight w:val="red"/>
          <w:cs/>
        </w:rPr>
        <w:t>สาเหตุสำคัญที่ทำให้ติดยาเสพติด..........</w:t>
      </w:r>
    </w:p>
    <w:p w14:paraId="0AF55287" w14:textId="4034678C" w:rsidR="004D6BDA" w:rsidRDefault="004D6BDA" w:rsidP="004D6BDA">
      <w:pPr>
        <w:spacing w:after="0"/>
      </w:pPr>
      <w:r>
        <w:rPr>
          <w:cs/>
        </w:rPr>
        <w:t xml:space="preserve"> </w:t>
      </w:r>
      <w:r>
        <w:rPr>
          <w:rFonts w:hint="cs"/>
          <w:cs/>
        </w:rPr>
        <w:t>-</w:t>
      </w:r>
      <w:r>
        <w:rPr>
          <w:cs/>
        </w:rPr>
        <w:t>จากการถูกชักชวน</w:t>
      </w:r>
      <w:r>
        <w:t xml:space="preserve"> </w:t>
      </w:r>
    </w:p>
    <w:p w14:paraId="3A8D1039" w14:textId="35752EFE" w:rsidR="004D6BDA" w:rsidRDefault="004D6BDA" w:rsidP="004D6BDA">
      <w:pPr>
        <w:spacing w:after="0"/>
      </w:pPr>
      <w:r>
        <w:rPr>
          <w:cs/>
        </w:rPr>
        <w:t xml:space="preserve"> </w:t>
      </w:r>
      <w:r>
        <w:rPr>
          <w:rFonts w:hint="cs"/>
          <w:cs/>
        </w:rPr>
        <w:t>-</w:t>
      </w:r>
      <w:r>
        <w:rPr>
          <w:cs/>
        </w:rPr>
        <w:t>จากการอยากทดลอง อยากรู้อยากเห็น อยากรู้อยากสัมผัส</w:t>
      </w:r>
    </w:p>
    <w:p w14:paraId="17755DD5" w14:textId="7D43C622" w:rsidR="004D6BDA" w:rsidRDefault="004D6BDA" w:rsidP="004D6BDA">
      <w:pPr>
        <w:spacing w:after="0"/>
        <w:rPr>
          <w:rFonts w:hint="cs"/>
        </w:rPr>
      </w:pPr>
      <w:r>
        <w:rPr>
          <w:rFonts w:hint="cs"/>
          <w:cs/>
        </w:rPr>
        <w:t>-</w:t>
      </w:r>
      <w:r>
        <w:rPr>
          <w:cs/>
        </w:rPr>
        <w:t>จากความคึกคะนอง บุคคลประเภทนี้คิดว่าตัวเองเป็นคนเก่ง</w:t>
      </w:r>
      <w:r>
        <w:t xml:space="preserve"> </w:t>
      </w:r>
      <w:r>
        <w:rPr>
          <w:rFonts w:hint="cs"/>
          <w:cs/>
        </w:rPr>
        <w:t xml:space="preserve"> -</w:t>
      </w:r>
      <w:r>
        <w:rPr>
          <w:cs/>
        </w:rPr>
        <w:t>จากสิ่งแวดล้อม เช่น สถานที่อยู่อาศัยแออัด เป็นแหล่งสลัม</w:t>
      </w:r>
    </w:p>
    <w:p w14:paraId="2FA42D9C" w14:textId="51DDEF11" w:rsidR="00890DF1" w:rsidRDefault="004D6BDA" w:rsidP="004D6BDA">
      <w:pPr>
        <w:spacing w:after="0"/>
      </w:pPr>
      <w:r>
        <w:rPr>
          <w:rFonts w:hint="cs"/>
          <w:cs/>
        </w:rPr>
        <w:t>-</w:t>
      </w:r>
      <w:r>
        <w:rPr>
          <w:cs/>
        </w:rPr>
        <w:t>เหตุทางกาย ความเจ็บป่วยทางกาย เช่น ต้องถูกผ่าตัดหรือเป็น</w:t>
      </w:r>
      <w:r>
        <w:t xml:space="preserve"> </w:t>
      </w:r>
      <w:r>
        <w:rPr>
          <w:cs/>
        </w:rPr>
        <w:t>โรคปวดศีรษะ เป็นหืด เป็นโรคประสาทได้รับ ความทรมาน</w:t>
      </w:r>
      <w:r>
        <w:t xml:space="preserve"> </w:t>
      </w:r>
      <w:r>
        <w:rPr>
          <w:cs/>
        </w:rPr>
        <w:t>ทางกายมากผู้ป่วยต้องการบรรเทา พยายามช่วยตัวมานานแต่</w:t>
      </w:r>
      <w:r>
        <w:t xml:space="preserve"> </w:t>
      </w:r>
      <w:r>
        <w:rPr>
          <w:cs/>
        </w:rPr>
        <w:t>ก็ไม่หาย จึงหันเข้าหายาเสพติด จนติดยาในที่สุด</w:t>
      </w:r>
    </w:p>
    <w:p w14:paraId="0AE8820E" w14:textId="162743C3" w:rsidR="004D6BDA" w:rsidRDefault="00657E6A" w:rsidP="004D6BDA">
      <w:pPr>
        <w:spacing w:after="0"/>
      </w:pPr>
      <w:r>
        <w:rPr>
          <w:rFonts w:hint="cs"/>
          <w:highlight w:val="red"/>
          <w:cs/>
        </w:rPr>
        <w:t>เ</w:t>
      </w:r>
      <w:r w:rsidR="004D6BDA" w:rsidRPr="004D6BDA">
        <w:rPr>
          <w:rFonts w:hint="cs"/>
          <w:highlight w:val="red"/>
          <w:cs/>
        </w:rPr>
        <w:t>ยาวชนกับยาเสตติด</w:t>
      </w:r>
    </w:p>
    <w:p w14:paraId="425E9025" w14:textId="508C52A6" w:rsidR="004D6BDA" w:rsidRDefault="004D6BDA" w:rsidP="004D6BDA">
      <w:pPr>
        <w:spacing w:after="100" w:afterAutospacing="1"/>
        <w:rPr>
          <w:rFonts w:hint="cs"/>
          <w:cs/>
        </w:rPr>
      </w:pPr>
      <w:r>
        <w:rPr>
          <w:cs/>
        </w:rPr>
        <w:t>เมื่อพูดถึงปัญหายาเสพติด คนส่วนใหญ่ก็มักจะมุ่งความ</w:t>
      </w:r>
      <w:r>
        <w:t xml:space="preserve"> </w:t>
      </w:r>
      <w:r>
        <w:rPr>
          <w:cs/>
        </w:rPr>
        <w:t>สนใจไปที่กลุ่มผู้ผลิตผู้ค้าและ ผู้เสพยาเสพติด โดยเฉพาะผู้เสพยา</w:t>
      </w:r>
      <w:r>
        <w:t xml:space="preserve"> </w:t>
      </w:r>
      <w:r>
        <w:rPr>
          <w:cs/>
        </w:rPr>
        <w:t>เสพติดที่เป็นเยาวชน ซึ่งเป็นผู้เสียหายโดยตรงจึงท าให้ทุกฝ่าย ไม่ว่า</w:t>
      </w:r>
      <w:r>
        <w:t xml:space="preserve"> </w:t>
      </w:r>
      <w:r>
        <w:rPr>
          <w:cs/>
        </w:rPr>
        <w:t>จะเป็นบิดามารดา ครู ผู้ปกครอง องค์กรภาครัฐ และภาคเอกชน</w:t>
      </w:r>
      <w:r>
        <w:t xml:space="preserve"> </w:t>
      </w:r>
      <w:r>
        <w:rPr>
          <w:cs/>
        </w:rPr>
        <w:t>ตลอดจนสื่อมวลชนต่างก็ให้ความสนใจที่จะเข้ามามีส่วนร่วมในการ</w:t>
      </w:r>
      <w:r>
        <w:t xml:space="preserve"> </w:t>
      </w:r>
      <w:r>
        <w:rPr>
          <w:cs/>
        </w:rPr>
        <w:t>ป้องกันและแก้ไขปัญหายาเสพติด โดยเฉพาะการพยายามสื่อสาร</w:t>
      </w:r>
      <w:r>
        <w:t xml:space="preserve"> </w:t>
      </w:r>
      <w:r>
        <w:rPr>
          <w:cs/>
        </w:rPr>
        <w:t>เพื่อสร้างความเข้าใจที่ถูกต้องแก่เด็กและเยาวชนให้มีชีวิตที่ดีงาม</w:t>
      </w:r>
      <w:r>
        <w:t xml:space="preserve"> </w:t>
      </w:r>
      <w:r>
        <w:rPr>
          <w:cs/>
        </w:rPr>
        <w:t>ห่างไกลจากยาเสพติด ซึ่งต้องระมัดระวังทั้งในเรื่องของการสรรหา</w:t>
      </w:r>
      <w:r>
        <w:t xml:space="preserve"> </w:t>
      </w:r>
      <w:r>
        <w:rPr>
          <w:cs/>
        </w:rPr>
        <w:t>วิธีการและเลือกเฟ้นเนื้อหา ข้อความที่เข้าถึงเยาวชนได้ตรงจุด ทั้งนี้</w:t>
      </w:r>
      <w:r>
        <w:t xml:space="preserve"> </w:t>
      </w:r>
      <w:r>
        <w:rPr>
          <w:cs/>
        </w:rPr>
        <w:t>เพราะเด็กและเยาวชนนั้นจะมีลักษณะพิเศษ เช่น ไม่ชอบให้ใครว่ากล่า</w:t>
      </w:r>
      <w:r>
        <w:rPr>
          <w:rFonts w:hint="cs"/>
          <w:cs/>
        </w:rPr>
        <w:t>ว</w:t>
      </w:r>
      <w:r>
        <w:rPr>
          <w:cs/>
        </w:rPr>
        <w:t>ตักเตือนตรงๆเยาวชนด้วยกันเป็นผู้ให้ข่าวสารข้อมูลนั้น หรือตนเอง</w:t>
      </w:r>
      <w:r>
        <w:t xml:space="preserve"> </w:t>
      </w:r>
      <w:r>
        <w:rPr>
          <w:cs/>
        </w:rPr>
        <w:t>เป็นผู้มีส่วนร่วมในการสื่อสารด้วย</w:t>
      </w:r>
    </w:p>
    <w:p w14:paraId="0864B5FF" w14:textId="7B235956" w:rsidR="00890DF1" w:rsidRDefault="00657E6A">
      <w:pPr>
        <w:rPr>
          <w:rFonts w:hint="cs"/>
          <w: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7F074" wp14:editId="217D8A81">
                <wp:simplePos x="0" y="0"/>
                <wp:positionH relativeFrom="column">
                  <wp:posOffset>-36830</wp:posOffset>
                </wp:positionH>
                <wp:positionV relativeFrom="paragraph">
                  <wp:posOffset>-201295</wp:posOffset>
                </wp:positionV>
                <wp:extent cx="1543050" cy="485775"/>
                <wp:effectExtent l="0" t="0" r="19050" b="104775"/>
                <wp:wrapNone/>
                <wp:docPr id="1834353126" name="คำบรรยายภาพ: สี่เหลี่ยม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857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2382E" w14:textId="131043C1" w:rsidR="00657E6A" w:rsidRPr="00657E6A" w:rsidRDefault="00657E6A" w:rsidP="00657E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7E6A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ติดกีฬาก็มีความสุขได้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F0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: สี่เหลี่ยมมุมมน 5" o:spid="_x0000_s1028" type="#_x0000_t62" style="position:absolute;margin-left:-2.9pt;margin-top:-15.85pt;width:121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" adj="6300,24300" fillcolor="#e32d91 [3204]" strokecolor="#230415 [484]" strokeweight="1pt">
                <v:textbox>
                  <w:txbxContent>
                    <w:p w14:paraId="7382382E" w14:textId="131043C1" w:rsidR="00657E6A" w:rsidRPr="00657E6A" w:rsidRDefault="00657E6A" w:rsidP="00657E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7E6A">
                        <w:rPr>
                          <w:rFonts w:hint="cs"/>
                          <w:color w:val="000000" w:themeColor="text1"/>
                          <w:cs/>
                        </w:rPr>
                        <w:t>ติดกีฬาก็มีความสุขได้</w:t>
                      </w:r>
                    </w:p>
                  </w:txbxContent>
                </v:textbox>
              </v:shape>
            </w:pict>
          </mc:Fallback>
        </mc:AlternateContent>
      </w:r>
      <w:r w:rsidR="004D6BDA">
        <w:rPr>
          <w:rFonts w:hint="cs"/>
          <w:cs/>
        </w:rPr>
        <w:t>ติดกีฬาก็มีความสุขได้</w:t>
      </w:r>
    </w:p>
    <w:p w14:paraId="31401CD9" w14:textId="2D4038B0" w:rsidR="004D6BDA" w:rsidRDefault="004D6BDA">
      <w:r>
        <w:rPr>
          <w:cs/>
        </w:rPr>
        <w:t>การเล่นกีฬาไม่ใช่เป็นแต่เพียงกิจกรรมทางเลือก</w:t>
      </w:r>
      <w:r>
        <w:t xml:space="preserve"> </w:t>
      </w:r>
      <w:r>
        <w:rPr>
          <w:cs/>
        </w:rPr>
        <w:t>ที่เบี่ยง - เบนความสนใจของเยาวชนให้ห่างไกลยาเสพติดเท่านั้น</w:t>
      </w:r>
      <w:r>
        <w:t xml:space="preserve"> </w:t>
      </w:r>
      <w:r>
        <w:rPr>
          <w:cs/>
        </w:rPr>
        <w:t>แต่ทางวิทยาศาสตร์การแพทย์ เชื่อว่า การออกก</w:t>
      </w:r>
      <w:r>
        <w:rPr>
          <w:rFonts w:hint="cs"/>
          <w:cs/>
        </w:rPr>
        <w:t>ำ</w:t>
      </w:r>
      <w:r>
        <w:rPr>
          <w:cs/>
        </w:rPr>
        <w:t>ลังกายหรือ การเล่นกีฬานั้น จะท</w:t>
      </w:r>
      <w:r>
        <w:rPr>
          <w:rFonts w:hint="cs"/>
          <w:cs/>
        </w:rPr>
        <w:t>ำ</w:t>
      </w:r>
      <w:r>
        <w:rPr>
          <w:cs/>
        </w:rPr>
        <w:t>ให้ต่อมไร้ท่อใต้สมองหลั่งสารเคมีชนิดหนึ่งชื่อ</w:t>
      </w:r>
      <w:r>
        <w:t xml:space="preserve"> “</w:t>
      </w:r>
      <w:r>
        <w:rPr>
          <w:cs/>
        </w:rPr>
        <w:t>เอนโด</w:t>
      </w:r>
      <w:proofErr w:type="spellStart"/>
      <w:r>
        <w:rPr>
          <w:cs/>
        </w:rPr>
        <w:t>ฟีน</w:t>
      </w:r>
      <w:proofErr w:type="spellEnd"/>
      <w:r>
        <w:rPr>
          <w:cs/>
        </w:rPr>
        <w:t>” ออกมา ซึ่งสารชนิดนี้จะท</w:t>
      </w:r>
      <w:r>
        <w:rPr>
          <w:rFonts w:hint="cs"/>
          <w:cs/>
        </w:rPr>
        <w:t>ำ</w:t>
      </w:r>
      <w:r>
        <w:rPr>
          <w:cs/>
        </w:rPr>
        <w:t>ให้รู้สึกสดชื่นและเป็นสุข</w:t>
      </w:r>
      <w:r>
        <w:t xml:space="preserve"> </w:t>
      </w:r>
      <w:r>
        <w:rPr>
          <w:cs/>
        </w:rPr>
        <w:t>ผู้ที่ออกก</w:t>
      </w:r>
      <w:r>
        <w:rPr>
          <w:rFonts w:hint="cs"/>
          <w:cs/>
        </w:rPr>
        <w:t>ำ</w:t>
      </w:r>
      <w:r>
        <w:rPr>
          <w:cs/>
        </w:rPr>
        <w:t>ลังกายอยู่เสมอจึงมีสุขภาพแข็งแรง สมบูรณ์สมกับที่</w:t>
      </w:r>
      <w:r>
        <w:t xml:space="preserve"> </w:t>
      </w:r>
      <w:r>
        <w:rPr>
          <w:cs/>
        </w:rPr>
        <w:t>กล่าวว่า “กีฬา กีฬา เป็นยาวิเศษ” ดังนั้น จึงควรที่จะช่วยกันส่งเสริมให้เยาวชนได้ออกก</w:t>
      </w:r>
      <w:r>
        <w:rPr>
          <w:rFonts w:hint="cs"/>
          <w:cs/>
        </w:rPr>
        <w:t>ำ</w:t>
      </w:r>
      <w:r>
        <w:rPr>
          <w:cs/>
        </w:rPr>
        <w:t>ลังกายและเล่นกีฬาเพื่อให้มีสาร “เอน</w:t>
      </w:r>
      <w:r>
        <w:t xml:space="preserve"> </w:t>
      </w:r>
      <w:r>
        <w:rPr>
          <w:cs/>
        </w:rPr>
        <w:t>โด</w:t>
      </w:r>
      <w:proofErr w:type="spellStart"/>
      <w:r>
        <w:rPr>
          <w:cs/>
        </w:rPr>
        <w:t>ฟีน</w:t>
      </w:r>
      <w:proofErr w:type="spellEnd"/>
      <w:r>
        <w:rPr>
          <w:cs/>
        </w:rPr>
        <w:t>” อยู่ในร่างกายเกิดความสุขได้โดยไม่ต้อ</w:t>
      </w:r>
      <w:r>
        <w:rPr>
          <w:rFonts w:hint="cs"/>
          <w:cs/>
        </w:rPr>
        <w:t>ง</w:t>
      </w:r>
      <w:r>
        <w:rPr>
          <w:cs/>
        </w:rPr>
        <w:t>พึ่งพายาเสพติด</w:t>
      </w:r>
    </w:p>
    <w:p w14:paraId="098BCBDB" w14:textId="5202A15B" w:rsidR="00890DF1" w:rsidRPr="004D6BDA" w:rsidRDefault="00657E6A">
      <w:pPr>
        <w:rPr>
          <w:rFonts w:hint="cs"/>
          <w:cs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64384" behindDoc="1" locked="0" layoutInCell="1" allowOverlap="1" wp14:anchorId="1D34AD66" wp14:editId="5E5D1AD9">
            <wp:simplePos x="0" y="0"/>
            <wp:positionH relativeFrom="column">
              <wp:posOffset>556895</wp:posOffset>
            </wp:positionH>
            <wp:positionV relativeFrom="paragraph">
              <wp:posOffset>13335</wp:posOffset>
            </wp:positionV>
            <wp:extent cx="2238375" cy="1343025"/>
            <wp:effectExtent l="0" t="0" r="9525" b="9525"/>
            <wp:wrapNone/>
            <wp:docPr id="47733698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36982" name="รูปภาพ 4773369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F5931" w14:textId="35BFCEAE" w:rsidR="00890DF1" w:rsidRPr="004D6BDA" w:rsidRDefault="00890DF1"/>
    <w:p w14:paraId="4CB4FE9D" w14:textId="77777777" w:rsidR="00890DF1" w:rsidRDefault="00890DF1"/>
    <w:p w14:paraId="3AD35F33" w14:textId="77777777" w:rsidR="00890DF1" w:rsidRDefault="00890DF1"/>
    <w:p w14:paraId="769B0377" w14:textId="45EAC7A3" w:rsidR="00890DF1" w:rsidRDefault="00890DF1"/>
    <w:p w14:paraId="5668353E" w14:textId="004C37B9" w:rsidR="00890DF1" w:rsidRDefault="00657E6A">
      <w:r>
        <w:rPr>
          <w:noProof/>
        </w:rPr>
        <w:drawing>
          <wp:anchor distT="0" distB="0" distL="114300" distR="114300" simplePos="0" relativeHeight="251665408" behindDoc="1" locked="0" layoutInCell="1" allowOverlap="1" wp14:anchorId="087625FC" wp14:editId="032FDDD0">
            <wp:simplePos x="0" y="0"/>
            <wp:positionH relativeFrom="column">
              <wp:posOffset>553720</wp:posOffset>
            </wp:positionH>
            <wp:positionV relativeFrom="paragraph">
              <wp:posOffset>269240</wp:posOffset>
            </wp:positionV>
            <wp:extent cx="2552700" cy="1700887"/>
            <wp:effectExtent l="0" t="0" r="0" b="0"/>
            <wp:wrapNone/>
            <wp:docPr id="60097826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78264" name="รูปภาพ 60097826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F738D" w14:textId="584C4051" w:rsidR="00890DF1" w:rsidRDefault="00890DF1"/>
    <w:sectPr w:rsidR="00890DF1" w:rsidSect="004D6B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2" w:right="720" w:bottom="426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F7AC" w14:textId="77777777" w:rsidR="00166287" w:rsidRDefault="00166287" w:rsidP="000A4FB0">
      <w:pPr>
        <w:spacing w:after="0" w:line="240" w:lineRule="auto"/>
      </w:pPr>
      <w:r>
        <w:separator/>
      </w:r>
    </w:p>
  </w:endnote>
  <w:endnote w:type="continuationSeparator" w:id="0">
    <w:p w14:paraId="72F9A808" w14:textId="77777777" w:rsidR="00166287" w:rsidRDefault="00166287" w:rsidP="000A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4B0F" w14:textId="77777777" w:rsidR="000A4FB0" w:rsidRDefault="000A4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78ED" w14:textId="77777777" w:rsidR="000A4FB0" w:rsidRDefault="000A4F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C532" w14:textId="77777777" w:rsidR="000A4FB0" w:rsidRDefault="000A4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E030" w14:textId="77777777" w:rsidR="00166287" w:rsidRDefault="00166287" w:rsidP="000A4FB0">
      <w:pPr>
        <w:spacing w:after="0" w:line="240" w:lineRule="auto"/>
      </w:pPr>
      <w:r>
        <w:separator/>
      </w:r>
    </w:p>
  </w:footnote>
  <w:footnote w:type="continuationSeparator" w:id="0">
    <w:p w14:paraId="00AFB5D6" w14:textId="77777777" w:rsidR="00166287" w:rsidRDefault="00166287" w:rsidP="000A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FE4E" w14:textId="77777777" w:rsidR="000A4FB0" w:rsidRDefault="000A4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790D" w14:textId="77777777" w:rsidR="000A4FB0" w:rsidRDefault="000A4F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0E1" w14:textId="77777777" w:rsidR="000A4FB0" w:rsidRDefault="000A4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F1"/>
    <w:rsid w:val="000A2FCB"/>
    <w:rsid w:val="000A4FB0"/>
    <w:rsid w:val="00166287"/>
    <w:rsid w:val="004D6BDA"/>
    <w:rsid w:val="005B1827"/>
    <w:rsid w:val="00643823"/>
    <w:rsid w:val="00657E6A"/>
    <w:rsid w:val="00742C1B"/>
    <w:rsid w:val="00855A14"/>
    <w:rsid w:val="00890DF1"/>
    <w:rsid w:val="00CD6898"/>
    <w:rsid w:val="00D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11E3"/>
  <w15:chartTrackingRefBased/>
  <w15:docId w15:val="{5B92A152-6CDF-4137-8D16-9E6A7F1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A4FB0"/>
  </w:style>
  <w:style w:type="paragraph" w:styleId="a5">
    <w:name w:val="footer"/>
    <w:basedOn w:val="a"/>
    <w:link w:val="a6"/>
    <w:uiPriority w:val="99"/>
    <w:unhideWhenUsed/>
    <w:rsid w:val="000A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A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ม่วงแดง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80A3-646C-4994-8DD5-92277AD2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2024-06-05T08:04:00Z</dcterms:created>
  <dcterms:modified xsi:type="dcterms:W3CDTF">2024-06-06T07:00:00Z</dcterms:modified>
</cp:coreProperties>
</file>